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2118" w:rsidRDefault="00F02118" w:rsidP="00F02118">
      <w:pPr>
        <w:jc w:val="both"/>
        <w:rPr>
          <w:sz w:val="28"/>
          <w:szCs w:val="28"/>
        </w:rPr>
      </w:pPr>
    </w:p>
    <w:p w:rsidR="007A5D51" w:rsidRDefault="007A5D51" w:rsidP="007A5D51">
      <w:pPr>
        <w:suppressAutoHyphens w:val="0"/>
        <w:contextualSpacing/>
        <w:jc w:val="center"/>
        <w:rPr>
          <w:color w:val="auto"/>
          <w:kern w:val="0"/>
          <w:sz w:val="28"/>
          <w:szCs w:val="28"/>
          <w:lang w:eastAsia="ru-RU"/>
        </w:rPr>
      </w:pPr>
    </w:p>
    <w:p w:rsidR="00FE69EB" w:rsidRDefault="00834B62" w:rsidP="00FE69EB">
      <w:pPr>
        <w:suppressAutoHyphens w:val="0"/>
        <w:autoSpaceDE w:val="0"/>
        <w:autoSpaceDN w:val="0"/>
        <w:ind w:left="4100" w:firstLine="720"/>
        <w:rPr>
          <w:color w:val="auto"/>
          <w:kern w:val="0"/>
          <w:sz w:val="28"/>
          <w:szCs w:val="28"/>
          <w:lang w:eastAsia="ru-RU"/>
        </w:rPr>
      </w:pPr>
      <w:r>
        <w:rPr>
          <w:color w:val="auto"/>
          <w:kern w:val="0"/>
          <w:sz w:val="28"/>
          <w:szCs w:val="28"/>
          <w:lang w:eastAsia="ru-RU"/>
        </w:rPr>
        <w:t xml:space="preserve"> </w:t>
      </w: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w:t>
      </w:r>
      <w:r w:rsidRPr="003A46C2">
        <w:rPr>
          <w:sz w:val="28"/>
          <w:szCs w:val="28"/>
        </w:rPr>
        <w:lastRenderedPageBreak/>
        <w:t xml:space="preserve">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rsidR="00011B01" w:rsidRDefault="00011B01" w:rsidP="00011B01">
      <w:pPr>
        <w:ind w:firstLine="709"/>
        <w:jc w:val="both"/>
        <w:rPr>
          <w:sz w:val="28"/>
          <w:szCs w:val="28"/>
        </w:rPr>
      </w:pPr>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 xml:space="preserve">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w:t>
      </w:r>
      <w:r w:rsidRPr="00FA1BF1">
        <w:rPr>
          <w:sz w:val="28"/>
          <w:szCs w:val="28"/>
        </w:rPr>
        <w:lastRenderedPageBreak/>
        <w:t>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rsidR="002C3995" w:rsidRDefault="002C3995" w:rsidP="00011B01">
      <w:pPr>
        <w:ind w:firstLine="709"/>
        <w:jc w:val="both"/>
        <w:rPr>
          <w:sz w:val="28"/>
          <w:szCs w:val="28"/>
        </w:rPr>
      </w:pPr>
    </w:p>
    <w:p w:rsidR="002C3995" w:rsidRDefault="002C3995" w:rsidP="002C3995">
      <w:pPr>
        <w:suppressAutoHyphens w:val="0"/>
        <w:ind w:firstLine="709"/>
        <w:jc w:val="both"/>
        <w:rPr>
          <w:kern w:val="2"/>
          <w:sz w:val="28"/>
          <w:szCs w:val="28"/>
          <w:lang w:eastAsia="ar-SA"/>
        </w:rPr>
      </w:pPr>
      <w:bookmarkStart w:id="0" w:name="_GoBack"/>
      <w:r>
        <w:rPr>
          <w:color w:val="auto"/>
          <w:kern w:val="0"/>
          <w:sz w:val="28"/>
          <w:szCs w:val="28"/>
          <w:lang w:eastAsia="ru-RU"/>
        </w:rPr>
        <w:lastRenderedPageBreak/>
        <w:t xml:space="preserve">Более подробную информацию по услуге можно получить в </w:t>
      </w:r>
      <w:r>
        <w:rPr>
          <w:sz w:val="28"/>
          <w:szCs w:val="28"/>
          <w:lang w:eastAsia="ar-SA"/>
        </w:rPr>
        <w:t>Управлении образования, опеки и попечительства администрации Козульского района, специалист 1 категории по опеки и попечительству Апонасович Людмила Васильевна</w:t>
      </w:r>
      <w:r w:rsidR="00B34F36">
        <w:rPr>
          <w:sz w:val="28"/>
          <w:szCs w:val="28"/>
          <w:lang w:eastAsia="ar-SA"/>
        </w:rPr>
        <w:t>.</w:t>
      </w:r>
    </w:p>
    <w:p w:rsidR="002C3995" w:rsidRDefault="002C3995" w:rsidP="00B34F36">
      <w:pPr>
        <w:suppressAutoHyphens w:val="0"/>
        <w:ind w:firstLine="720"/>
        <w:jc w:val="both"/>
        <w:rPr>
          <w:sz w:val="28"/>
          <w:szCs w:val="28"/>
          <w:lang w:eastAsia="ar-SA"/>
        </w:rPr>
      </w:pPr>
      <w:r>
        <w:rPr>
          <w:sz w:val="28"/>
          <w:szCs w:val="28"/>
          <w:lang w:eastAsia="ar-SA"/>
        </w:rPr>
        <w:t>Адрес организации: п. Козулька, ул. Пролетарская, 51, тел. 8-39154-4-12-25</w:t>
      </w:r>
      <w:r w:rsidR="00B34F36">
        <w:rPr>
          <w:sz w:val="28"/>
          <w:szCs w:val="28"/>
          <w:lang w:eastAsia="ar-SA"/>
        </w:rPr>
        <w:t>, ч</w:t>
      </w:r>
      <w:r>
        <w:rPr>
          <w:sz w:val="28"/>
          <w:szCs w:val="28"/>
          <w:lang w:eastAsia="ar-SA"/>
        </w:rPr>
        <w:t xml:space="preserve">асы работы: ежедневно понедельник-пятница с 8-00 до 17-00 часов </w:t>
      </w:r>
    </w:p>
    <w:p w:rsidR="002C3995" w:rsidRDefault="002C3995" w:rsidP="002C3995">
      <w:pPr>
        <w:suppressAutoHyphens w:val="0"/>
        <w:jc w:val="both"/>
        <w:rPr>
          <w:sz w:val="28"/>
          <w:szCs w:val="28"/>
          <w:lang w:eastAsia="ar-SA"/>
        </w:rPr>
      </w:pPr>
      <w:r>
        <w:rPr>
          <w:sz w:val="28"/>
          <w:szCs w:val="28"/>
          <w:lang w:eastAsia="ar-SA"/>
        </w:rPr>
        <w:t xml:space="preserve">         </w:t>
      </w:r>
      <w:r>
        <w:rPr>
          <w:sz w:val="28"/>
          <w:szCs w:val="28"/>
          <w:lang w:eastAsia="ar-SA"/>
        </w:rPr>
        <w:tab/>
        <w:t xml:space="preserve">              обед с 12-00 до 13-00 часов</w:t>
      </w:r>
    </w:p>
    <w:bookmarkEnd w:id="0"/>
    <w:p w:rsidR="002C3995" w:rsidRDefault="002C3995" w:rsidP="00011B01">
      <w:pPr>
        <w:ind w:firstLine="709"/>
        <w:jc w:val="both"/>
        <w:rPr>
          <w:sz w:val="28"/>
          <w:szCs w:val="28"/>
        </w:rPr>
      </w:pPr>
    </w:p>
    <w:p w:rsidR="00437CE1" w:rsidRPr="00437CE1" w:rsidRDefault="00437CE1" w:rsidP="00617C76">
      <w:pPr>
        <w:suppressAutoHyphens w:val="0"/>
        <w:contextualSpacing/>
        <w:jc w:val="both"/>
        <w:rPr>
          <w:sz w:val="28"/>
          <w:szCs w:val="28"/>
        </w:rPr>
      </w:pPr>
    </w:p>
    <w:sectPr w:rsidR="00437CE1" w:rsidRPr="00437CE1"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49" w:rsidRDefault="00306249" w:rsidP="00472D68">
      <w:r>
        <w:separator/>
      </w:r>
    </w:p>
  </w:endnote>
  <w:endnote w:type="continuationSeparator" w:id="0">
    <w:p w:rsidR="00306249" w:rsidRDefault="00306249"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49" w:rsidRDefault="00306249" w:rsidP="00472D68">
      <w:r>
        <w:separator/>
      </w:r>
    </w:p>
  </w:footnote>
  <w:footnote w:type="continuationSeparator" w:id="0">
    <w:p w:rsidR="00306249" w:rsidRDefault="00306249" w:rsidP="00472D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68" w:rsidRPr="00C75B93" w:rsidRDefault="00472D68">
    <w:pPr>
      <w:pStyle w:val="af6"/>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B34F36">
      <w:rPr>
        <w:noProof/>
        <w:sz w:val="28"/>
        <w:szCs w:val="28"/>
      </w:rPr>
      <w:t>4</w:t>
    </w:r>
    <w:r w:rsidRPr="00C75B93">
      <w:rPr>
        <w:sz w:val="28"/>
        <w:szCs w:val="28"/>
      </w:rPr>
      <w:fldChar w:fldCharType="end"/>
    </w:r>
  </w:p>
  <w:p w:rsidR="00472D68" w:rsidRDefault="00472D68">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C3995"/>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34B6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4F36"/>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BF78CA"/>
  <w15:docId w15:val="{B7EDE475-3D6A-4387-80C5-FF20A6D8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D7"/>
    <w:pPr>
      <w:suppressAutoHyphens/>
    </w:pPr>
    <w:rPr>
      <w:color w:val="00000A"/>
      <w:kern w:val="1"/>
      <w:lang w:eastAsia="zh-CN"/>
    </w:rPr>
  </w:style>
  <w:style w:type="paragraph" w:styleId="1">
    <w:name w:val="heading 1"/>
    <w:basedOn w:val="10"/>
    <w:next w:val="a0"/>
    <w:qFormat/>
    <w:rsid w:val="00651AD7"/>
    <w:pPr>
      <w:tabs>
        <w:tab w:val="num" w:pos="0"/>
      </w:tabs>
      <w:ind w:left="432" w:hanging="432"/>
      <w:outlineLvl w:val="0"/>
    </w:pPr>
    <w:rPr>
      <w:b/>
      <w:bCs/>
      <w:sz w:val="36"/>
      <w:szCs w:val="36"/>
    </w:rPr>
  </w:style>
  <w:style w:type="paragraph" w:styleId="2">
    <w:name w:val="heading 2"/>
    <w:basedOn w:val="10"/>
    <w:next w:val="a0"/>
    <w:qFormat/>
    <w:rsid w:val="00651AD7"/>
    <w:pPr>
      <w:tabs>
        <w:tab w:val="num" w:pos="0"/>
      </w:tabs>
      <w:spacing w:before="200"/>
      <w:ind w:left="576" w:hanging="576"/>
      <w:outlineLvl w:val="1"/>
    </w:pPr>
    <w:rPr>
      <w:b/>
      <w:bCs/>
      <w:sz w:val="32"/>
      <w:szCs w:val="32"/>
    </w:rPr>
  </w:style>
  <w:style w:type="paragraph" w:styleId="3">
    <w:name w:val="heading 3"/>
    <w:basedOn w:val="10"/>
    <w:next w:val="a0"/>
    <w:qFormat/>
    <w:rsid w:val="00651AD7"/>
    <w:pPr>
      <w:tabs>
        <w:tab w:val="num" w:pos="0"/>
      </w:tabs>
      <w:spacing w:before="140"/>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rsid w:val="00651AD7"/>
    <w:pPr>
      <w:keepNext/>
      <w:spacing w:before="240" w:after="120"/>
    </w:pPr>
    <w:rPr>
      <w:rFonts w:ascii="Liberation Sans" w:eastAsia="Microsoft YaHei" w:hAnsi="Liberation Sans" w:cs="Mangal"/>
      <w:sz w:val="28"/>
      <w:szCs w:val="28"/>
    </w:rPr>
  </w:style>
  <w:style w:type="paragraph" w:styleId="a0">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1">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4">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5">
    <w:name w:val="Текст выноски Знак"/>
    <w:rsid w:val="00651AD7"/>
    <w:rPr>
      <w:rFonts w:ascii="Tahoma" w:hAnsi="Tahoma" w:cs="Tahoma"/>
      <w:sz w:val="16"/>
      <w:szCs w:val="16"/>
    </w:rPr>
  </w:style>
  <w:style w:type="character" w:customStyle="1" w:styleId="12">
    <w:name w:val="Строгий1"/>
    <w:rsid w:val="00651AD7"/>
    <w:rPr>
      <w:b/>
      <w:bCs/>
    </w:rPr>
  </w:style>
  <w:style w:type="character" w:customStyle="1" w:styleId="a6">
    <w:name w:val="Маркеры списка"/>
    <w:rsid w:val="00651AD7"/>
    <w:rPr>
      <w:rFonts w:ascii="OpenSymbol" w:eastAsia="OpenSymbol" w:hAnsi="OpenSymbol" w:cs="OpenSymbol"/>
    </w:rPr>
  </w:style>
  <w:style w:type="character" w:customStyle="1" w:styleId="a7">
    <w:name w:val="Символ нумерации"/>
    <w:rsid w:val="00651AD7"/>
    <w:rPr>
      <w:rFonts w:ascii="Times New Roman" w:hAnsi="Times New Roman" w:cs="Times New Roman"/>
      <w:sz w:val="28"/>
      <w:szCs w:val="28"/>
    </w:rPr>
  </w:style>
  <w:style w:type="paragraph" w:styleId="a8">
    <w:name w:val="List"/>
    <w:basedOn w:val="a0"/>
    <w:rsid w:val="00651AD7"/>
    <w:rPr>
      <w:rFonts w:cs="Mangal"/>
    </w:rPr>
  </w:style>
  <w:style w:type="paragraph" w:styleId="a9">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3">
    <w:name w:val="Название объекта1"/>
    <w:basedOn w:val="a"/>
    <w:rsid w:val="00651AD7"/>
    <w:pPr>
      <w:suppressLineNumbers/>
      <w:spacing w:before="120" w:after="120"/>
    </w:pPr>
    <w:rPr>
      <w:rFonts w:cs="Mangal"/>
      <w:i/>
      <w:iCs/>
      <w:sz w:val="24"/>
      <w:szCs w:val="24"/>
    </w:rPr>
  </w:style>
  <w:style w:type="paragraph" w:customStyle="1" w:styleId="14">
    <w:name w:val="Указатель1"/>
    <w:basedOn w:val="a"/>
    <w:rsid w:val="00651AD7"/>
    <w:pPr>
      <w:suppressLineNumbers/>
    </w:pPr>
    <w:rPr>
      <w:rFonts w:cs="Mangal"/>
    </w:rPr>
  </w:style>
  <w:style w:type="paragraph" w:customStyle="1" w:styleId="aa">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b">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5">
    <w:name w:val="Текст выноски1"/>
    <w:basedOn w:val="a"/>
    <w:rsid w:val="00651AD7"/>
    <w:rPr>
      <w:rFonts w:ascii="Tahoma" w:hAnsi="Tahoma" w:cs="Tahoma"/>
      <w:sz w:val="16"/>
      <w:szCs w:val="16"/>
    </w:rPr>
  </w:style>
  <w:style w:type="paragraph" w:customStyle="1" w:styleId="ac">
    <w:name w:val="Заголовок таблицы"/>
    <w:basedOn w:val="aa"/>
    <w:rsid w:val="00651AD7"/>
    <w:pPr>
      <w:suppressLineNumbers/>
      <w:jc w:val="center"/>
    </w:pPr>
    <w:rPr>
      <w:b/>
      <w:bCs/>
    </w:rPr>
  </w:style>
  <w:style w:type="paragraph" w:customStyle="1" w:styleId="ad">
    <w:name w:val="Блочная цитата"/>
    <w:basedOn w:val="a"/>
    <w:rsid w:val="00651AD7"/>
    <w:pPr>
      <w:spacing w:after="283"/>
      <w:ind w:left="567" w:right="567"/>
    </w:pPr>
  </w:style>
  <w:style w:type="paragraph" w:styleId="ae">
    <w:name w:val="Title"/>
    <w:basedOn w:val="10"/>
    <w:next w:val="a0"/>
    <w:qFormat/>
    <w:rsid w:val="00651AD7"/>
    <w:pPr>
      <w:jc w:val="center"/>
    </w:pPr>
    <w:rPr>
      <w:b/>
      <w:bCs/>
      <w:sz w:val="56"/>
      <w:szCs w:val="56"/>
    </w:rPr>
  </w:style>
  <w:style w:type="paragraph" w:styleId="af">
    <w:name w:val="Subtitle"/>
    <w:basedOn w:val="10"/>
    <w:next w:val="a0"/>
    <w:qFormat/>
    <w:rsid w:val="00651AD7"/>
    <w:pPr>
      <w:spacing w:before="60"/>
      <w:jc w:val="center"/>
    </w:pPr>
    <w:rPr>
      <w:sz w:val="36"/>
      <w:szCs w:val="36"/>
    </w:rPr>
  </w:style>
  <w:style w:type="paragraph" w:styleId="af0">
    <w:name w:val="Balloon Text"/>
    <w:basedOn w:val="a"/>
    <w:link w:val="16"/>
    <w:uiPriority w:val="99"/>
    <w:semiHidden/>
    <w:unhideWhenUsed/>
    <w:rsid w:val="00B423DF"/>
    <w:rPr>
      <w:rFonts w:ascii="Tahoma" w:hAnsi="Tahoma" w:cs="Tahoma"/>
      <w:sz w:val="16"/>
      <w:szCs w:val="16"/>
    </w:rPr>
  </w:style>
  <w:style w:type="character" w:customStyle="1" w:styleId="16">
    <w:name w:val="Текст выноски Знак1"/>
    <w:link w:val="af0"/>
    <w:uiPriority w:val="99"/>
    <w:semiHidden/>
    <w:rsid w:val="00B423DF"/>
    <w:rPr>
      <w:rFonts w:ascii="Tahoma" w:hAnsi="Tahoma" w:cs="Tahoma"/>
      <w:color w:val="00000A"/>
      <w:kern w:val="1"/>
      <w:sz w:val="16"/>
      <w:szCs w:val="16"/>
      <w:lang w:eastAsia="zh-CN"/>
    </w:rPr>
  </w:style>
  <w:style w:type="paragraph" w:customStyle="1" w:styleId="af1">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2">
    <w:name w:val="Table Grid"/>
    <w:basedOn w:val="a2"/>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4">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3"/>
    <w:rsid w:val="007713B0"/>
    <w:pPr>
      <w:numPr>
        <w:numId w:val="2"/>
      </w:numPr>
    </w:pPr>
  </w:style>
  <w:style w:type="character" w:styleId="af5">
    <w:name w:val="Strong"/>
    <w:uiPriority w:val="22"/>
    <w:qFormat/>
    <w:rsid w:val="009A6FD3"/>
    <w:rPr>
      <w:b/>
      <w:bCs/>
    </w:rPr>
  </w:style>
  <w:style w:type="paragraph" w:styleId="af6">
    <w:name w:val="header"/>
    <w:basedOn w:val="a"/>
    <w:link w:val="af7"/>
    <w:uiPriority w:val="99"/>
    <w:unhideWhenUsed/>
    <w:rsid w:val="00472D68"/>
    <w:pPr>
      <w:tabs>
        <w:tab w:val="center" w:pos="4677"/>
        <w:tab w:val="right" w:pos="9355"/>
      </w:tabs>
    </w:pPr>
  </w:style>
  <w:style w:type="character" w:customStyle="1" w:styleId="af7">
    <w:name w:val="Верхний колонтитул Знак"/>
    <w:link w:val="af6"/>
    <w:uiPriority w:val="99"/>
    <w:rsid w:val="00472D68"/>
    <w:rPr>
      <w:color w:val="00000A"/>
      <w:kern w:val="1"/>
      <w:lang w:eastAsia="zh-CN"/>
    </w:rPr>
  </w:style>
  <w:style w:type="paragraph" w:styleId="af8">
    <w:name w:val="footer"/>
    <w:basedOn w:val="a"/>
    <w:link w:val="af9"/>
    <w:uiPriority w:val="99"/>
    <w:unhideWhenUsed/>
    <w:rsid w:val="00472D68"/>
    <w:pPr>
      <w:tabs>
        <w:tab w:val="center" w:pos="4677"/>
        <w:tab w:val="right" w:pos="9355"/>
      </w:tabs>
    </w:pPr>
  </w:style>
  <w:style w:type="character" w:customStyle="1" w:styleId="af9">
    <w:name w:val="Нижний колонтитул Знак"/>
    <w:link w:val="af8"/>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20032209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691222059">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9016-4E3C-43C1-824B-7B96BF55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7</TotalTime>
  <Pages>4</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Осипенко Ирина Александровна</cp:lastModifiedBy>
  <cp:revision>8</cp:revision>
  <cp:lastPrinted>2017-05-26T10:23:00Z</cp:lastPrinted>
  <dcterms:created xsi:type="dcterms:W3CDTF">2024-11-18T10:51:00Z</dcterms:created>
  <dcterms:modified xsi:type="dcterms:W3CDTF">2024-11-27T07:02:00Z</dcterms:modified>
</cp:coreProperties>
</file>